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4E" w:rsidRDefault="00F8748A" w:rsidP="00F8748A">
      <w:pPr>
        <w:jc w:val="center"/>
        <w:rPr>
          <w:b/>
          <w:sz w:val="28"/>
          <w:szCs w:val="28"/>
        </w:rPr>
      </w:pPr>
      <w:r w:rsidRPr="00F8748A">
        <w:rPr>
          <w:b/>
          <w:sz w:val="28"/>
          <w:szCs w:val="28"/>
        </w:rPr>
        <w:t>Big 6 Research Project Guide and Planner</w:t>
      </w:r>
    </w:p>
    <w:p w:rsidR="00F8748A" w:rsidRPr="000B3E2C" w:rsidRDefault="00F8748A" w:rsidP="00F8748A">
      <w:pPr>
        <w:rPr>
          <w:sz w:val="24"/>
          <w:szCs w:val="24"/>
        </w:rPr>
      </w:pPr>
      <w:r w:rsidRPr="000B3E2C">
        <w:rPr>
          <w:sz w:val="24"/>
          <w:szCs w:val="24"/>
        </w:rPr>
        <w:t>Name</w:t>
      </w:r>
      <w:proofErr w:type="gramStart"/>
      <w:r w:rsidRPr="000B3E2C">
        <w:rPr>
          <w:sz w:val="24"/>
          <w:szCs w:val="24"/>
        </w:rPr>
        <w:t>:_</w:t>
      </w:r>
      <w:proofErr w:type="gramEnd"/>
      <w:r w:rsidRPr="000B3E2C">
        <w:rPr>
          <w:sz w:val="24"/>
          <w:szCs w:val="24"/>
        </w:rPr>
        <w:t>_______________________</w:t>
      </w:r>
      <w:r w:rsidRPr="000B3E2C">
        <w:rPr>
          <w:sz w:val="24"/>
          <w:szCs w:val="24"/>
        </w:rPr>
        <w:tab/>
      </w:r>
      <w:r w:rsidRPr="000B3E2C">
        <w:rPr>
          <w:sz w:val="24"/>
          <w:szCs w:val="24"/>
        </w:rPr>
        <w:tab/>
      </w:r>
      <w:r w:rsidRPr="000B3E2C">
        <w:rPr>
          <w:sz w:val="24"/>
          <w:szCs w:val="24"/>
        </w:rPr>
        <w:tab/>
      </w:r>
      <w:r w:rsidRPr="000B3E2C">
        <w:rPr>
          <w:sz w:val="24"/>
          <w:szCs w:val="24"/>
        </w:rPr>
        <w:tab/>
        <w:t>Topic:________________________</w:t>
      </w:r>
    </w:p>
    <w:p w:rsidR="00F8748A" w:rsidRPr="000B3E2C" w:rsidRDefault="00F8748A" w:rsidP="00F8748A">
      <w:pPr>
        <w:contextualSpacing/>
        <w:rPr>
          <w:b/>
          <w:sz w:val="24"/>
          <w:szCs w:val="24"/>
        </w:rPr>
      </w:pPr>
      <w:r w:rsidRPr="000B3E2C">
        <w:rPr>
          <w:b/>
          <w:sz w:val="24"/>
          <w:szCs w:val="24"/>
        </w:rPr>
        <w:t>Websites that can help:</w:t>
      </w:r>
    </w:p>
    <w:p w:rsidR="00F8748A" w:rsidRPr="000B3E2C" w:rsidRDefault="003052A7" w:rsidP="00F8748A">
      <w:pPr>
        <w:contextualSpacing/>
        <w:rPr>
          <w:sz w:val="24"/>
          <w:szCs w:val="24"/>
        </w:rPr>
      </w:pPr>
      <w:hyperlink r:id="rId5" w:history="1">
        <w:r w:rsidR="00F8748A" w:rsidRPr="000B3E2C">
          <w:rPr>
            <w:rStyle w:val="Hyperlink"/>
            <w:sz w:val="24"/>
            <w:szCs w:val="24"/>
          </w:rPr>
          <w:t>http://www.uen.org/k12educator/big6/</w:t>
        </w:r>
      </w:hyperlink>
      <w:r w:rsidR="00F8748A" w:rsidRPr="000B3E2C">
        <w:rPr>
          <w:sz w:val="24"/>
          <w:szCs w:val="24"/>
        </w:rPr>
        <w:t xml:space="preserve"> </w:t>
      </w:r>
    </w:p>
    <w:p w:rsidR="00F8748A" w:rsidRPr="000B3E2C" w:rsidRDefault="003052A7" w:rsidP="00F8748A">
      <w:pPr>
        <w:contextualSpacing/>
        <w:rPr>
          <w:sz w:val="24"/>
          <w:szCs w:val="24"/>
        </w:rPr>
      </w:pPr>
      <w:hyperlink r:id="rId6" w:history="1">
        <w:r w:rsidR="00F8748A" w:rsidRPr="000B3E2C">
          <w:rPr>
            <w:rStyle w:val="Hyperlink"/>
            <w:sz w:val="24"/>
            <w:szCs w:val="24"/>
          </w:rPr>
          <w:t>http://big6.com/</w:t>
        </w:r>
      </w:hyperlink>
      <w:r w:rsidR="00F8748A" w:rsidRPr="000B3E2C">
        <w:rPr>
          <w:sz w:val="24"/>
          <w:szCs w:val="24"/>
        </w:rPr>
        <w:t xml:space="preserve"> </w:t>
      </w:r>
    </w:p>
    <w:p w:rsidR="00F8748A" w:rsidRPr="000B3E2C" w:rsidRDefault="00F8748A" w:rsidP="00F8748A">
      <w:pPr>
        <w:contextualSpacing/>
        <w:rPr>
          <w:sz w:val="24"/>
          <w:szCs w:val="24"/>
        </w:rPr>
      </w:pPr>
    </w:p>
    <w:p w:rsidR="00645703" w:rsidRDefault="00F8748A" w:rsidP="00645703">
      <w:pPr>
        <w:contextualSpacing/>
        <w:rPr>
          <w:b/>
          <w:sz w:val="24"/>
          <w:szCs w:val="24"/>
        </w:rPr>
      </w:pPr>
      <w:r w:rsidRPr="000B3E2C">
        <w:rPr>
          <w:b/>
          <w:sz w:val="24"/>
          <w:szCs w:val="24"/>
        </w:rPr>
        <w:t xml:space="preserve">Step </w:t>
      </w:r>
      <w:r w:rsidR="00532816">
        <w:rPr>
          <w:b/>
          <w:sz w:val="24"/>
          <w:szCs w:val="24"/>
        </w:rPr>
        <w:t>4</w:t>
      </w:r>
      <w:r w:rsidRPr="000B3E2C">
        <w:rPr>
          <w:b/>
          <w:sz w:val="24"/>
          <w:szCs w:val="24"/>
        </w:rPr>
        <w:t xml:space="preserve">: </w:t>
      </w:r>
      <w:r w:rsidR="00532816">
        <w:rPr>
          <w:b/>
          <w:sz w:val="24"/>
          <w:szCs w:val="24"/>
        </w:rPr>
        <w:t>Use of Information</w:t>
      </w:r>
    </w:p>
    <w:p w:rsidR="0001417E" w:rsidRDefault="00532816" w:rsidP="00645703">
      <w:pPr>
        <w:contextualSpacing/>
      </w:pPr>
      <w:r w:rsidRPr="004D4818">
        <w:t>Use a source to gain information</w:t>
      </w:r>
      <w:r>
        <w:t xml:space="preserve"> about your topic.</w:t>
      </w:r>
    </w:p>
    <w:p w:rsidR="00532816" w:rsidRDefault="00532816" w:rsidP="00645703">
      <w:pPr>
        <w:contextualSpacing/>
      </w:pPr>
    </w:p>
    <w:p w:rsidR="00532816" w:rsidRPr="00532816" w:rsidRDefault="00532816" w:rsidP="00532816">
      <w:pPr>
        <w:shd w:val="clear" w:color="auto" w:fill="FFFFFF"/>
        <w:spacing w:before="100" w:beforeAutospacing="1" w:after="100" w:afterAutospacing="1" w:line="268" w:lineRule="atLeast"/>
        <w:contextualSpacing/>
        <w:rPr>
          <w:b/>
        </w:rPr>
      </w:pPr>
      <w:r w:rsidRPr="00532816">
        <w:rPr>
          <w:b/>
        </w:rPr>
        <w:t xml:space="preserve">Engage in the source (read, listen, view, touch) </w:t>
      </w:r>
    </w:p>
    <w:p w:rsidR="00532816" w:rsidRDefault="00532816" w:rsidP="00532816">
      <w:pPr>
        <w:shd w:val="clear" w:color="auto" w:fill="FFFFFF"/>
        <w:spacing w:before="100" w:beforeAutospacing="1" w:after="100" w:afterAutospacing="1" w:line="318" w:lineRule="atLeast"/>
        <w:contextualSpacing/>
      </w:pPr>
      <w:r w:rsidRPr="00532816">
        <w:t xml:space="preserve">Most likely you will need to read, listen or view your source. If you can't understand any of it, be sure to ask an adult to help you. It's OK not to understand, it's not OK not to ask for help. You are looking for the information you need. You may not need to read, listen to, or view </w:t>
      </w:r>
      <w:r w:rsidR="00F66C5D" w:rsidRPr="00532816">
        <w:t>your entire</w:t>
      </w:r>
      <w:r w:rsidRPr="00532816">
        <w:t xml:space="preserve"> source. You may be able to skip around, finding subheadings and topic sentences (read the first sentences in each paragraph) that will take you to your information.</w:t>
      </w:r>
    </w:p>
    <w:p w:rsidR="00532816" w:rsidRPr="00532816" w:rsidRDefault="00532816" w:rsidP="00532816">
      <w:pPr>
        <w:shd w:val="clear" w:color="auto" w:fill="FFFFFF"/>
        <w:spacing w:before="100" w:beforeAutospacing="1" w:after="100" w:afterAutospacing="1" w:line="318" w:lineRule="atLeast"/>
        <w:contextualSpacing/>
      </w:pPr>
    </w:p>
    <w:p w:rsidR="00532816" w:rsidRPr="00532816" w:rsidRDefault="00532816" w:rsidP="009212A6">
      <w:pPr>
        <w:shd w:val="clear" w:color="auto" w:fill="FFFFFF"/>
        <w:spacing w:before="100" w:beforeAutospacing="1" w:after="100" w:afterAutospacing="1" w:line="268" w:lineRule="atLeast"/>
        <w:contextualSpacing/>
        <w:rPr>
          <w:b/>
        </w:rPr>
      </w:pPr>
      <w:r w:rsidRPr="00532816">
        <w:rPr>
          <w:b/>
        </w:rPr>
        <w:t xml:space="preserve">Take out the relevant information from a source </w:t>
      </w:r>
    </w:p>
    <w:p w:rsidR="009212A6" w:rsidRDefault="00532816" w:rsidP="009212A6">
      <w:pPr>
        <w:shd w:val="clear" w:color="auto" w:fill="FFFFFF"/>
        <w:spacing w:before="100" w:beforeAutospacing="1" w:after="100" w:afterAutospacing="1" w:line="318" w:lineRule="atLeast"/>
        <w:contextualSpacing/>
      </w:pPr>
      <w:r w:rsidRPr="00532816">
        <w:t>It's time to take some notes.</w:t>
      </w:r>
      <w:r>
        <w:t xml:space="preserve">  Be sure to take good notes on useful information from each source.  Remember to write down which source you used to get the information.  Also, remember to have a list of all your sources (including all information you will need to cite the source).</w:t>
      </w:r>
      <w:r w:rsidR="009212A6">
        <w:t xml:space="preserve">  You can also use graphic organizers to help you understand and compile the information you find.</w:t>
      </w:r>
    </w:p>
    <w:p w:rsidR="009212A6" w:rsidRDefault="009212A6" w:rsidP="009212A6">
      <w:pPr>
        <w:shd w:val="clear" w:color="auto" w:fill="FFFFFF"/>
        <w:spacing w:before="100" w:beforeAutospacing="1" w:after="100" w:afterAutospacing="1" w:line="318" w:lineRule="atLeast"/>
        <w:contextualSpacing/>
      </w:pPr>
    </w:p>
    <w:tbl>
      <w:tblPr>
        <w:tblW w:w="5000" w:type="pct"/>
        <w:tblCellSpacing w:w="15" w:type="dxa"/>
        <w:tblCellMar>
          <w:top w:w="15" w:type="dxa"/>
          <w:left w:w="15" w:type="dxa"/>
          <w:bottom w:w="15" w:type="dxa"/>
          <w:right w:w="15" w:type="dxa"/>
        </w:tblCellMar>
        <w:tblLook w:val="04A0"/>
      </w:tblPr>
      <w:tblGrid>
        <w:gridCol w:w="480"/>
        <w:gridCol w:w="8970"/>
      </w:tblGrid>
      <w:tr w:rsidR="009212A6" w:rsidRPr="004D4818" w:rsidTr="00C138BE">
        <w:trPr>
          <w:tblCellSpacing w:w="15" w:type="dxa"/>
        </w:trPr>
        <w:tc>
          <w:tcPr>
            <w:tcW w:w="0" w:type="auto"/>
            <w:gridSpan w:val="2"/>
            <w:vAlign w:val="center"/>
            <w:hideMark/>
          </w:tcPr>
          <w:p w:rsidR="009212A6" w:rsidRPr="004D4818" w:rsidRDefault="009212A6" w:rsidP="009212A6">
            <w:pPr>
              <w:contextualSpacing/>
            </w:pPr>
            <w:r w:rsidRPr="004D4818">
              <w:t>Use a source to gain information—How will I record the information that I find?</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1pt;height:18.4pt" o:ole="">
                  <v:imagedata r:id="rId7" o:title=""/>
                </v:shape>
                <w:control r:id="rId8" w:name="DefaultOcxName34" w:shapeid="_x0000_i1044"/>
              </w:object>
            </w:r>
          </w:p>
        </w:tc>
        <w:tc>
          <w:tcPr>
            <w:tcW w:w="4800" w:type="pct"/>
            <w:vAlign w:val="center"/>
            <w:hideMark/>
          </w:tcPr>
          <w:p w:rsidR="009212A6" w:rsidRPr="004D4818" w:rsidRDefault="009212A6" w:rsidP="009212A6">
            <w:pPr>
              <w:contextualSpacing/>
            </w:pPr>
            <w:r>
              <w:t xml:space="preserve">take notes using cards or </w:t>
            </w:r>
            <w:r w:rsidRPr="009212A6">
              <w:t>electronic note cards</w:t>
            </w:r>
            <w:r>
              <w:t xml:space="preserve"> (a note taking website)</w:t>
            </w:r>
            <w:r w:rsidRPr="004D4818">
              <w:rPr>
                <w:color w:val="0000FF"/>
                <w:u w:val="single"/>
              </w:rPr>
              <w:t xml:space="preserve"> </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 id="_x0000_i1043" type="#_x0000_t75" style="width:20.1pt;height:18.4pt" o:ole="">
                  <v:imagedata r:id="rId7" o:title=""/>
                </v:shape>
                <w:control r:id="rId9" w:name="DefaultOcxName35" w:shapeid="_x0000_i1043"/>
              </w:object>
            </w:r>
          </w:p>
        </w:tc>
        <w:tc>
          <w:tcPr>
            <w:tcW w:w="4800" w:type="pct"/>
            <w:vAlign w:val="center"/>
            <w:hideMark/>
          </w:tcPr>
          <w:p w:rsidR="009212A6" w:rsidRPr="004D4818" w:rsidRDefault="009212A6" w:rsidP="009212A6">
            <w:pPr>
              <w:contextualSpacing/>
            </w:pPr>
            <w:r w:rsidRPr="004D4818">
              <w:t>take notes on notebook paper</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 id="_x0000_i1042" type="#_x0000_t75" style="width:20.1pt;height:18.4pt" o:ole="">
                  <v:imagedata r:id="rId7" o:title=""/>
                </v:shape>
                <w:control r:id="rId10" w:name="DefaultOcxName36" w:shapeid="_x0000_i1042"/>
              </w:object>
            </w:r>
          </w:p>
        </w:tc>
        <w:tc>
          <w:tcPr>
            <w:tcW w:w="4800" w:type="pct"/>
            <w:vAlign w:val="center"/>
            <w:hideMark/>
          </w:tcPr>
          <w:p w:rsidR="009212A6" w:rsidRPr="004D4818" w:rsidRDefault="009212A6" w:rsidP="009212A6">
            <w:pPr>
              <w:contextualSpacing/>
            </w:pPr>
            <w:r w:rsidRPr="004D4818">
              <w:t>take notes using a word processor</w:t>
            </w:r>
            <w:r>
              <w:t xml:space="preserve"> (Microsoft Word)</w:t>
            </w:r>
            <w:r w:rsidRPr="004D4818">
              <w:t xml:space="preserve"> </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 id="_x0000_i1041" type="#_x0000_t75" style="width:20.1pt;height:18.4pt" o:ole="">
                  <v:imagedata r:id="rId7" o:title=""/>
                </v:shape>
                <w:control r:id="rId11" w:name="DefaultOcxName37" w:shapeid="_x0000_i1041"/>
              </w:object>
            </w:r>
          </w:p>
        </w:tc>
        <w:tc>
          <w:tcPr>
            <w:tcW w:w="4800" w:type="pct"/>
            <w:vAlign w:val="center"/>
            <w:hideMark/>
          </w:tcPr>
          <w:p w:rsidR="009212A6" w:rsidRPr="004D4818" w:rsidRDefault="009212A6" w:rsidP="009212A6">
            <w:pPr>
              <w:contextualSpacing/>
            </w:pPr>
            <w:r w:rsidRPr="004D4818">
              <w:t>illustrate concepts</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 id="_x0000_i1040" type="#_x0000_t75" style="width:20.1pt;height:18.4pt" o:ole="">
                  <v:imagedata r:id="rId7" o:title=""/>
                </v:shape>
                <w:control r:id="rId12" w:name="DefaultOcxName38" w:shapeid="_x0000_i1040"/>
              </w:object>
            </w:r>
          </w:p>
        </w:tc>
        <w:tc>
          <w:tcPr>
            <w:tcW w:w="4800" w:type="pct"/>
            <w:vAlign w:val="center"/>
            <w:hideMark/>
          </w:tcPr>
          <w:p w:rsidR="009212A6" w:rsidRPr="004D4818" w:rsidRDefault="009212A6" w:rsidP="009212A6">
            <w:pPr>
              <w:contextualSpacing/>
            </w:pPr>
            <w:r w:rsidRPr="004D4818">
              <w:t>use a tape recorder, video, or digital camera</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 id="_x0000_i1039" type="#_x0000_t75" style="width:20.1pt;height:18.4pt" o:ole="">
                  <v:imagedata r:id="rId7" o:title=""/>
                </v:shape>
                <w:control r:id="rId13" w:name="DefaultOcxName39" w:shapeid="_x0000_i1039"/>
              </w:object>
            </w:r>
          </w:p>
        </w:tc>
        <w:tc>
          <w:tcPr>
            <w:tcW w:w="4800" w:type="pct"/>
            <w:vAlign w:val="center"/>
            <w:hideMark/>
          </w:tcPr>
          <w:p w:rsidR="009212A6" w:rsidRPr="004D4818" w:rsidRDefault="009212A6" w:rsidP="009212A6">
            <w:pPr>
              <w:contextualSpacing/>
            </w:pPr>
            <w:r w:rsidRPr="004D4818">
              <w:t xml:space="preserve">other: </w:t>
            </w:r>
            <w:r w:rsidRPr="004D4818">
              <w:rPr>
                <w:rFonts w:ascii="Times New Roman" w:eastAsia="Times New Roman" w:hAnsi="Times New Roman" w:cs="Times New Roman"/>
                <w:sz w:val="24"/>
                <w:szCs w:val="24"/>
              </w:rPr>
              <w:object w:dxaOrig="225" w:dyaOrig="225">
                <v:shape id="_x0000_i1038" type="#_x0000_t75" style="width:198.4pt;height:18.4pt" o:ole="">
                  <v:imagedata r:id="rId14" o:title=""/>
                </v:shape>
                <w:control r:id="rId15" w:name="DefaultOcxName40" w:shapeid="_x0000_i1038"/>
              </w:object>
            </w:r>
          </w:p>
        </w:tc>
      </w:tr>
    </w:tbl>
    <w:p w:rsidR="009212A6" w:rsidRPr="004D4818" w:rsidRDefault="009212A6" w:rsidP="009212A6">
      <w:pPr>
        <w:contextualSpacing/>
      </w:pPr>
    </w:p>
    <w:tbl>
      <w:tblPr>
        <w:tblW w:w="5000" w:type="pct"/>
        <w:tblCellSpacing w:w="15" w:type="dxa"/>
        <w:tblCellMar>
          <w:top w:w="15" w:type="dxa"/>
          <w:left w:w="15" w:type="dxa"/>
          <w:bottom w:w="15" w:type="dxa"/>
          <w:right w:w="15" w:type="dxa"/>
        </w:tblCellMar>
        <w:tblLook w:val="04A0"/>
      </w:tblPr>
      <w:tblGrid>
        <w:gridCol w:w="480"/>
        <w:gridCol w:w="8970"/>
      </w:tblGrid>
      <w:tr w:rsidR="009212A6" w:rsidRPr="004D4818" w:rsidTr="00C138BE">
        <w:trPr>
          <w:tblCellSpacing w:w="15" w:type="dxa"/>
        </w:trPr>
        <w:tc>
          <w:tcPr>
            <w:tcW w:w="0" w:type="auto"/>
            <w:gridSpan w:val="2"/>
            <w:vAlign w:val="center"/>
            <w:hideMark/>
          </w:tcPr>
          <w:p w:rsidR="009212A6" w:rsidRPr="004D4818" w:rsidRDefault="009212A6" w:rsidP="009212A6">
            <w:pPr>
              <w:contextualSpacing/>
            </w:pPr>
            <w:r w:rsidRPr="004D4818">
              <w:rPr>
                <w:b/>
                <w:bCs/>
              </w:rPr>
              <w:t>How will I give credit to my sources?</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 id="_x0000_i1037" type="#_x0000_t75" style="width:20.1pt;height:18.4pt" o:ole="">
                  <v:imagedata r:id="rId7" o:title=""/>
                </v:shape>
                <w:control r:id="rId16" w:name="DefaultOcxName41" w:shapeid="_x0000_i1037"/>
              </w:object>
            </w:r>
          </w:p>
        </w:tc>
        <w:tc>
          <w:tcPr>
            <w:tcW w:w="4800" w:type="pct"/>
            <w:vAlign w:val="center"/>
            <w:hideMark/>
          </w:tcPr>
          <w:p w:rsidR="009212A6" w:rsidRPr="004D4818" w:rsidRDefault="009212A6" w:rsidP="009212A6">
            <w:pPr>
              <w:contextualSpacing/>
            </w:pPr>
            <w:r w:rsidRPr="004D4818">
              <w:t xml:space="preserve">use the </w:t>
            </w:r>
            <w:hyperlink r:id="rId17" w:history="1">
              <w:r w:rsidRPr="004D4818">
                <w:rPr>
                  <w:color w:val="0000FF"/>
                  <w:u w:val="single"/>
                </w:rPr>
                <w:t>Quick Guide</w:t>
              </w:r>
            </w:hyperlink>
            <w:r w:rsidRPr="004D4818">
              <w:t xml:space="preserve"> or for information on citing sources and on using footnotes and preparing a Works Cited or Bibliography page </w:t>
            </w:r>
          </w:p>
        </w:tc>
      </w:tr>
      <w:tr w:rsidR="009212A6" w:rsidRPr="004D4818" w:rsidTr="00C138BE">
        <w:trPr>
          <w:tblCellSpacing w:w="15" w:type="dxa"/>
        </w:trPr>
        <w:tc>
          <w:tcPr>
            <w:tcW w:w="200" w:type="pct"/>
            <w:vAlign w:val="center"/>
            <w:hideMark/>
          </w:tcPr>
          <w:p w:rsidR="009212A6" w:rsidRPr="004D4818" w:rsidRDefault="009212A6" w:rsidP="009212A6">
            <w:pPr>
              <w:contextualSpacing/>
              <w:jc w:val="center"/>
            </w:pPr>
            <w:r w:rsidRPr="004D4818">
              <w:rPr>
                <w:rFonts w:ascii="Times New Roman" w:eastAsia="Times New Roman" w:hAnsi="Times New Roman" w:cs="Times New Roman"/>
                <w:sz w:val="24"/>
                <w:szCs w:val="24"/>
              </w:rPr>
              <w:object w:dxaOrig="225" w:dyaOrig="225">
                <v:shape id="_x0000_i1036" type="#_x0000_t75" style="width:20.1pt;height:18.4pt" o:ole="">
                  <v:imagedata r:id="rId7" o:title=""/>
                </v:shape>
                <w:control r:id="rId18" w:name="DefaultOcxName42" w:shapeid="_x0000_i1036"/>
              </w:object>
            </w:r>
          </w:p>
        </w:tc>
        <w:tc>
          <w:tcPr>
            <w:tcW w:w="4800" w:type="pct"/>
            <w:vAlign w:val="center"/>
            <w:hideMark/>
          </w:tcPr>
          <w:p w:rsidR="009212A6" w:rsidRPr="004D4818" w:rsidRDefault="009212A6" w:rsidP="009212A6">
            <w:pPr>
              <w:spacing w:before="100" w:beforeAutospacing="1" w:after="100" w:afterAutospacing="1"/>
              <w:contextualSpacing/>
            </w:pPr>
            <w:r w:rsidRPr="004D4818">
              <w:t xml:space="preserve">Go straight to </w:t>
            </w:r>
            <w:hyperlink r:id="rId19" w:history="1">
              <w:r w:rsidRPr="004D4818">
                <w:rPr>
                  <w:color w:val="0000FF"/>
                  <w:u w:val="single"/>
                </w:rPr>
                <w:t>Citation Machine</w:t>
              </w:r>
            </w:hyperlink>
            <w:r w:rsidRPr="004D4818">
              <w:t xml:space="preserve"> </w:t>
            </w:r>
            <w:r>
              <w:t xml:space="preserve">or </w:t>
            </w:r>
            <w:hyperlink r:id="rId20" w:history="1">
              <w:r w:rsidRPr="009212A6">
                <w:rPr>
                  <w:rStyle w:val="Hyperlink"/>
                </w:rPr>
                <w:t>Easybi</w:t>
              </w:r>
              <w:r w:rsidRPr="009212A6">
                <w:rPr>
                  <w:rStyle w:val="Hyperlink"/>
                </w:rPr>
                <w:t>b</w:t>
              </w:r>
              <w:r w:rsidRPr="009212A6">
                <w:rPr>
                  <w:rStyle w:val="Hyperlink"/>
                </w:rPr>
                <w:t>.com</w:t>
              </w:r>
            </w:hyperlink>
          </w:p>
        </w:tc>
      </w:tr>
    </w:tbl>
    <w:p w:rsidR="0001417E" w:rsidRPr="00206AFA" w:rsidRDefault="00532816" w:rsidP="00532816">
      <w:pPr>
        <w:shd w:val="clear" w:color="auto" w:fill="FFFFFF"/>
        <w:spacing w:before="100" w:beforeAutospacing="1" w:after="100" w:afterAutospacing="1" w:line="318" w:lineRule="atLeast"/>
        <w:contextualSpacing/>
      </w:pPr>
      <w:r>
        <w:t xml:space="preserve"> </w:t>
      </w:r>
      <w:r w:rsidRPr="00532816">
        <w:t xml:space="preserve"> </w:t>
      </w:r>
    </w:p>
    <w:sectPr w:rsidR="0001417E" w:rsidRPr="00206AFA" w:rsidSect="00236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584"/>
    <w:multiLevelType w:val="multilevel"/>
    <w:tmpl w:val="8D6C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57E72"/>
    <w:multiLevelType w:val="multilevel"/>
    <w:tmpl w:val="617A1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453DD"/>
    <w:multiLevelType w:val="multilevel"/>
    <w:tmpl w:val="FCC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82B12"/>
    <w:multiLevelType w:val="hybridMultilevel"/>
    <w:tmpl w:val="226E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D5782"/>
    <w:multiLevelType w:val="multilevel"/>
    <w:tmpl w:val="B266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13BB8"/>
    <w:multiLevelType w:val="multilevel"/>
    <w:tmpl w:val="676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45D3C"/>
    <w:multiLevelType w:val="multilevel"/>
    <w:tmpl w:val="1B5C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B0875"/>
    <w:multiLevelType w:val="multilevel"/>
    <w:tmpl w:val="530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A2DD5"/>
    <w:multiLevelType w:val="multilevel"/>
    <w:tmpl w:val="02F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8748A"/>
    <w:rsid w:val="0001417E"/>
    <w:rsid w:val="000B3E2C"/>
    <w:rsid w:val="001E23FB"/>
    <w:rsid w:val="00203633"/>
    <w:rsid w:val="00203B52"/>
    <w:rsid w:val="00206AFA"/>
    <w:rsid w:val="00236C73"/>
    <w:rsid w:val="002F4DA2"/>
    <w:rsid w:val="003052A7"/>
    <w:rsid w:val="00532816"/>
    <w:rsid w:val="00645703"/>
    <w:rsid w:val="00895790"/>
    <w:rsid w:val="009212A6"/>
    <w:rsid w:val="009A1E66"/>
    <w:rsid w:val="00E944D7"/>
    <w:rsid w:val="00F66C5D"/>
    <w:rsid w:val="00F8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8A"/>
    <w:rPr>
      <w:color w:val="0000FF" w:themeColor="hyperlink"/>
      <w:u w:val="single"/>
    </w:rPr>
  </w:style>
  <w:style w:type="paragraph" w:styleId="ListParagraph">
    <w:name w:val="List Paragraph"/>
    <w:basedOn w:val="Normal"/>
    <w:uiPriority w:val="34"/>
    <w:qFormat/>
    <w:rsid w:val="00F8748A"/>
    <w:pPr>
      <w:ind w:left="720"/>
      <w:contextualSpacing/>
    </w:pPr>
  </w:style>
  <w:style w:type="paragraph" w:customStyle="1" w:styleId="bold">
    <w:name w:val="bold"/>
    <w:basedOn w:val="Normal"/>
    <w:rsid w:val="00F8748A"/>
    <w:pPr>
      <w:spacing w:before="100" w:beforeAutospacing="1" w:after="100" w:afterAutospacing="1" w:line="240" w:lineRule="atLeast"/>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203633"/>
    <w:rPr>
      <w:b/>
      <w:bCs/>
    </w:rPr>
  </w:style>
  <w:style w:type="character" w:customStyle="1" w:styleId="small1">
    <w:name w:val="small1"/>
    <w:basedOn w:val="DefaultParagraphFont"/>
    <w:rsid w:val="00645703"/>
    <w:rPr>
      <w:sz w:val="18"/>
      <w:szCs w:val="18"/>
    </w:rPr>
  </w:style>
  <w:style w:type="table" w:styleId="TableGrid">
    <w:name w:val="Table Grid"/>
    <w:basedOn w:val="TableNormal"/>
    <w:uiPriority w:val="59"/>
    <w:rsid w:val="0064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12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5230092">
      <w:bodyDiv w:val="1"/>
      <w:marLeft w:val="0"/>
      <w:marRight w:val="0"/>
      <w:marTop w:val="0"/>
      <w:marBottom w:val="0"/>
      <w:divBdr>
        <w:top w:val="none" w:sz="0" w:space="0" w:color="auto"/>
        <w:left w:val="none" w:sz="0" w:space="0" w:color="auto"/>
        <w:bottom w:val="none" w:sz="0" w:space="0" w:color="auto"/>
        <w:right w:val="none" w:sz="0" w:space="0" w:color="auto"/>
      </w:divBdr>
      <w:divsChild>
        <w:div w:id="104154751">
          <w:marLeft w:val="0"/>
          <w:marRight w:val="0"/>
          <w:marTop w:val="335"/>
          <w:marBottom w:val="335"/>
          <w:divBdr>
            <w:top w:val="single" w:sz="6" w:space="0" w:color="CCCCCC"/>
            <w:left w:val="single" w:sz="6" w:space="0" w:color="CCCCCC"/>
            <w:bottom w:val="single" w:sz="6" w:space="17" w:color="CCCCCC"/>
            <w:right w:val="single" w:sz="6" w:space="0" w:color="CCCCCC"/>
          </w:divBdr>
          <w:divsChild>
            <w:div w:id="1432819013">
              <w:marLeft w:val="0"/>
              <w:marRight w:val="0"/>
              <w:marTop w:val="0"/>
              <w:marBottom w:val="0"/>
              <w:divBdr>
                <w:top w:val="none" w:sz="0" w:space="0" w:color="auto"/>
                <w:left w:val="none" w:sz="0" w:space="0" w:color="auto"/>
                <w:bottom w:val="none" w:sz="0" w:space="0" w:color="auto"/>
                <w:right w:val="none" w:sz="0" w:space="0" w:color="auto"/>
              </w:divBdr>
              <w:divsChild>
                <w:div w:id="1225212578">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405226403">
      <w:bodyDiv w:val="1"/>
      <w:marLeft w:val="0"/>
      <w:marRight w:val="0"/>
      <w:marTop w:val="0"/>
      <w:marBottom w:val="0"/>
      <w:divBdr>
        <w:top w:val="none" w:sz="0" w:space="0" w:color="auto"/>
        <w:left w:val="none" w:sz="0" w:space="0" w:color="auto"/>
        <w:bottom w:val="none" w:sz="0" w:space="0" w:color="auto"/>
        <w:right w:val="none" w:sz="0" w:space="0" w:color="auto"/>
      </w:divBdr>
      <w:divsChild>
        <w:div w:id="1510485306">
          <w:marLeft w:val="0"/>
          <w:marRight w:val="0"/>
          <w:marTop w:val="335"/>
          <w:marBottom w:val="335"/>
          <w:divBdr>
            <w:top w:val="single" w:sz="6" w:space="0" w:color="CCCCCC"/>
            <w:left w:val="single" w:sz="6" w:space="0" w:color="CCCCCC"/>
            <w:bottom w:val="single" w:sz="6" w:space="17" w:color="CCCCCC"/>
            <w:right w:val="single" w:sz="6" w:space="0" w:color="CCCCCC"/>
          </w:divBdr>
          <w:divsChild>
            <w:div w:id="434978649">
              <w:marLeft w:val="0"/>
              <w:marRight w:val="0"/>
              <w:marTop w:val="0"/>
              <w:marBottom w:val="0"/>
              <w:divBdr>
                <w:top w:val="none" w:sz="0" w:space="0" w:color="auto"/>
                <w:left w:val="none" w:sz="0" w:space="0" w:color="auto"/>
                <w:bottom w:val="none" w:sz="0" w:space="0" w:color="auto"/>
                <w:right w:val="none" w:sz="0" w:space="0" w:color="auto"/>
              </w:divBdr>
              <w:divsChild>
                <w:div w:id="1593706510">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773213429">
      <w:bodyDiv w:val="1"/>
      <w:marLeft w:val="0"/>
      <w:marRight w:val="0"/>
      <w:marTop w:val="0"/>
      <w:marBottom w:val="0"/>
      <w:divBdr>
        <w:top w:val="none" w:sz="0" w:space="0" w:color="auto"/>
        <w:left w:val="none" w:sz="0" w:space="0" w:color="auto"/>
        <w:bottom w:val="none" w:sz="0" w:space="0" w:color="auto"/>
        <w:right w:val="none" w:sz="0" w:space="0" w:color="auto"/>
      </w:divBdr>
      <w:divsChild>
        <w:div w:id="1048799891">
          <w:marLeft w:val="0"/>
          <w:marRight w:val="0"/>
          <w:marTop w:val="335"/>
          <w:marBottom w:val="335"/>
          <w:divBdr>
            <w:top w:val="single" w:sz="6" w:space="0" w:color="CCCCCC"/>
            <w:left w:val="single" w:sz="6" w:space="0" w:color="CCCCCC"/>
            <w:bottom w:val="single" w:sz="6" w:space="17" w:color="CCCCCC"/>
            <w:right w:val="single" w:sz="6" w:space="0" w:color="CCCCCC"/>
          </w:divBdr>
          <w:divsChild>
            <w:div w:id="1526989222">
              <w:marLeft w:val="0"/>
              <w:marRight w:val="0"/>
              <w:marTop w:val="0"/>
              <w:marBottom w:val="0"/>
              <w:divBdr>
                <w:top w:val="none" w:sz="0" w:space="0" w:color="auto"/>
                <w:left w:val="none" w:sz="0" w:space="0" w:color="auto"/>
                <w:bottom w:val="none" w:sz="0" w:space="0" w:color="auto"/>
                <w:right w:val="none" w:sz="0" w:space="0" w:color="auto"/>
              </w:divBdr>
              <w:divsChild>
                <w:div w:id="27722546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576545102">
      <w:bodyDiv w:val="1"/>
      <w:marLeft w:val="0"/>
      <w:marRight w:val="0"/>
      <w:marTop w:val="0"/>
      <w:marBottom w:val="0"/>
      <w:divBdr>
        <w:top w:val="none" w:sz="0" w:space="0" w:color="auto"/>
        <w:left w:val="none" w:sz="0" w:space="0" w:color="auto"/>
        <w:bottom w:val="none" w:sz="0" w:space="0" w:color="auto"/>
        <w:right w:val="none" w:sz="0" w:space="0" w:color="auto"/>
      </w:divBdr>
      <w:divsChild>
        <w:div w:id="546913290">
          <w:marLeft w:val="0"/>
          <w:marRight w:val="0"/>
          <w:marTop w:val="300"/>
          <w:marBottom w:val="300"/>
          <w:divBdr>
            <w:top w:val="single" w:sz="6" w:space="0" w:color="CCCCCC"/>
            <w:left w:val="single" w:sz="6" w:space="0" w:color="CCCCCC"/>
            <w:bottom w:val="single" w:sz="6" w:space="15" w:color="CCCCCC"/>
            <w:right w:val="single" w:sz="6" w:space="0" w:color="CCCCCC"/>
          </w:divBdr>
          <w:divsChild>
            <w:div w:id="1640770287">
              <w:marLeft w:val="0"/>
              <w:marRight w:val="0"/>
              <w:marTop w:val="0"/>
              <w:marBottom w:val="0"/>
              <w:divBdr>
                <w:top w:val="none" w:sz="0" w:space="0" w:color="auto"/>
                <w:left w:val="none" w:sz="0" w:space="0" w:color="auto"/>
                <w:bottom w:val="none" w:sz="0" w:space="0" w:color="auto"/>
                <w:right w:val="none" w:sz="0" w:space="0" w:color="auto"/>
              </w:divBdr>
              <w:divsChild>
                <w:div w:id="103607649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632782085">
      <w:bodyDiv w:val="1"/>
      <w:marLeft w:val="0"/>
      <w:marRight w:val="0"/>
      <w:marTop w:val="0"/>
      <w:marBottom w:val="0"/>
      <w:divBdr>
        <w:top w:val="none" w:sz="0" w:space="0" w:color="auto"/>
        <w:left w:val="none" w:sz="0" w:space="0" w:color="auto"/>
        <w:bottom w:val="none" w:sz="0" w:space="0" w:color="auto"/>
        <w:right w:val="none" w:sz="0" w:space="0" w:color="auto"/>
      </w:divBdr>
      <w:divsChild>
        <w:div w:id="194781232">
          <w:marLeft w:val="0"/>
          <w:marRight w:val="0"/>
          <w:marTop w:val="335"/>
          <w:marBottom w:val="335"/>
          <w:divBdr>
            <w:top w:val="single" w:sz="6" w:space="0" w:color="CCCCCC"/>
            <w:left w:val="single" w:sz="6" w:space="0" w:color="CCCCCC"/>
            <w:bottom w:val="single" w:sz="6" w:space="17" w:color="CCCCCC"/>
            <w:right w:val="single" w:sz="6" w:space="0" w:color="CCCCCC"/>
          </w:divBdr>
          <w:divsChild>
            <w:div w:id="872768953">
              <w:marLeft w:val="0"/>
              <w:marRight w:val="0"/>
              <w:marTop w:val="0"/>
              <w:marBottom w:val="0"/>
              <w:divBdr>
                <w:top w:val="none" w:sz="0" w:space="0" w:color="auto"/>
                <w:left w:val="none" w:sz="0" w:space="0" w:color="auto"/>
                <w:bottom w:val="none" w:sz="0" w:space="0" w:color="auto"/>
                <w:right w:val="none" w:sz="0" w:space="0" w:color="auto"/>
              </w:divBdr>
              <w:divsChild>
                <w:div w:id="180573184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742289766">
      <w:bodyDiv w:val="1"/>
      <w:marLeft w:val="0"/>
      <w:marRight w:val="0"/>
      <w:marTop w:val="0"/>
      <w:marBottom w:val="0"/>
      <w:divBdr>
        <w:top w:val="none" w:sz="0" w:space="0" w:color="auto"/>
        <w:left w:val="none" w:sz="0" w:space="0" w:color="auto"/>
        <w:bottom w:val="none" w:sz="0" w:space="0" w:color="auto"/>
        <w:right w:val="none" w:sz="0" w:space="0" w:color="auto"/>
      </w:divBdr>
      <w:divsChild>
        <w:div w:id="948391360">
          <w:marLeft w:val="0"/>
          <w:marRight w:val="0"/>
          <w:marTop w:val="335"/>
          <w:marBottom w:val="335"/>
          <w:divBdr>
            <w:top w:val="single" w:sz="6" w:space="0" w:color="CCCCCC"/>
            <w:left w:val="single" w:sz="6" w:space="0" w:color="CCCCCC"/>
            <w:bottom w:val="single" w:sz="6" w:space="17" w:color="CCCCCC"/>
            <w:right w:val="single" w:sz="6" w:space="0" w:color="CCCCCC"/>
          </w:divBdr>
          <w:divsChild>
            <w:div w:id="256595842">
              <w:marLeft w:val="0"/>
              <w:marRight w:val="0"/>
              <w:marTop w:val="0"/>
              <w:marBottom w:val="0"/>
              <w:divBdr>
                <w:top w:val="none" w:sz="0" w:space="0" w:color="auto"/>
                <w:left w:val="none" w:sz="0" w:space="0" w:color="auto"/>
                <w:bottom w:val="none" w:sz="0" w:space="0" w:color="auto"/>
                <w:right w:val="none" w:sz="0" w:space="0" w:color="auto"/>
              </w:divBdr>
              <w:divsChild>
                <w:div w:id="489176512">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790735798">
      <w:bodyDiv w:val="1"/>
      <w:marLeft w:val="0"/>
      <w:marRight w:val="0"/>
      <w:marTop w:val="0"/>
      <w:marBottom w:val="0"/>
      <w:divBdr>
        <w:top w:val="none" w:sz="0" w:space="0" w:color="auto"/>
        <w:left w:val="none" w:sz="0" w:space="0" w:color="auto"/>
        <w:bottom w:val="none" w:sz="0" w:space="0" w:color="auto"/>
        <w:right w:val="none" w:sz="0" w:space="0" w:color="auto"/>
      </w:divBdr>
      <w:divsChild>
        <w:div w:id="778527837">
          <w:marLeft w:val="0"/>
          <w:marRight w:val="0"/>
          <w:marTop w:val="335"/>
          <w:marBottom w:val="335"/>
          <w:divBdr>
            <w:top w:val="single" w:sz="6" w:space="0" w:color="CCCCCC"/>
            <w:left w:val="single" w:sz="6" w:space="0" w:color="CCCCCC"/>
            <w:bottom w:val="single" w:sz="6" w:space="17" w:color="CCCCCC"/>
            <w:right w:val="single" w:sz="6" w:space="0" w:color="CCCCCC"/>
          </w:divBdr>
          <w:divsChild>
            <w:div w:id="1742827953">
              <w:marLeft w:val="0"/>
              <w:marRight w:val="0"/>
              <w:marTop w:val="0"/>
              <w:marBottom w:val="0"/>
              <w:divBdr>
                <w:top w:val="none" w:sz="0" w:space="0" w:color="auto"/>
                <w:left w:val="none" w:sz="0" w:space="0" w:color="auto"/>
                <w:bottom w:val="none" w:sz="0" w:space="0" w:color="auto"/>
                <w:right w:val="none" w:sz="0" w:space="0" w:color="auto"/>
              </w:divBdr>
              <w:divsChild>
                <w:div w:id="1480148072">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2126609181">
      <w:bodyDiv w:val="1"/>
      <w:marLeft w:val="0"/>
      <w:marRight w:val="0"/>
      <w:marTop w:val="0"/>
      <w:marBottom w:val="0"/>
      <w:divBdr>
        <w:top w:val="none" w:sz="0" w:space="0" w:color="auto"/>
        <w:left w:val="none" w:sz="0" w:space="0" w:color="auto"/>
        <w:bottom w:val="none" w:sz="0" w:space="0" w:color="auto"/>
        <w:right w:val="none" w:sz="0" w:space="0" w:color="auto"/>
      </w:divBdr>
      <w:divsChild>
        <w:div w:id="1756708011">
          <w:marLeft w:val="0"/>
          <w:marRight w:val="0"/>
          <w:marTop w:val="300"/>
          <w:marBottom w:val="300"/>
          <w:divBdr>
            <w:top w:val="single" w:sz="6" w:space="0" w:color="CCCCCC"/>
            <w:left w:val="single" w:sz="6" w:space="0" w:color="CCCCCC"/>
            <w:bottom w:val="single" w:sz="6" w:space="15" w:color="CCCCCC"/>
            <w:right w:val="single" w:sz="6" w:space="0" w:color="CCCCCC"/>
          </w:divBdr>
          <w:divsChild>
            <w:div w:id="623579407">
              <w:marLeft w:val="0"/>
              <w:marRight w:val="0"/>
              <w:marTop w:val="0"/>
              <w:marBottom w:val="0"/>
              <w:divBdr>
                <w:top w:val="none" w:sz="0" w:space="0" w:color="auto"/>
                <w:left w:val="none" w:sz="0" w:space="0" w:color="auto"/>
                <w:bottom w:val="none" w:sz="0" w:space="0" w:color="auto"/>
                <w:right w:val="none" w:sz="0" w:space="0" w:color="auto"/>
              </w:divBdr>
              <w:divsChild>
                <w:div w:id="1528105168">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yperlink" Target="http://library.sasaustin.org/worksCited.php"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hyperlink" Target="http://www.easybib.com" TargetMode="External"/><Relationship Id="rId1" Type="http://schemas.openxmlformats.org/officeDocument/2006/relationships/numbering" Target="numbering.xml"/><Relationship Id="rId6" Type="http://schemas.openxmlformats.org/officeDocument/2006/relationships/hyperlink" Target="http://big6.com/" TargetMode="External"/><Relationship Id="rId11" Type="http://schemas.openxmlformats.org/officeDocument/2006/relationships/control" Target="activeX/activeX4.xml"/><Relationship Id="rId5" Type="http://schemas.openxmlformats.org/officeDocument/2006/relationships/hyperlink" Target="http://www.uen.org/k12educator/big6/" TargetMode="Externa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hyperlink" Target="http://citationmachine.net/"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kristiand.jones</dc:creator>
  <cp:lastModifiedBy>kristiand.jones</cp:lastModifiedBy>
  <cp:revision>5</cp:revision>
  <dcterms:created xsi:type="dcterms:W3CDTF">2014-09-05T18:34:00Z</dcterms:created>
  <dcterms:modified xsi:type="dcterms:W3CDTF">2014-09-05T18:37:00Z</dcterms:modified>
</cp:coreProperties>
</file>